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1B6D" w14:textId="77777777" w:rsidR="00583FDA" w:rsidRDefault="00830AD7">
      <w:pPr>
        <w:pStyle w:val="Leipteksti"/>
        <w:spacing w:after="200" w:line="331" w:lineRule="auto"/>
        <w:jc w:val="center"/>
        <w:rPr>
          <w:sz w:val="28"/>
          <w:szCs w:val="28"/>
        </w:rPr>
      </w:pPr>
      <w:r>
        <w:rPr>
          <w:rFonts w:ascii="Tahoma;sans-serif" w:hAnsi="Tahoma;sans-serif"/>
          <w:b/>
          <w:color w:val="000000"/>
          <w:sz w:val="28"/>
          <w:szCs w:val="28"/>
        </w:rPr>
        <w:t>LABRADORINNOUTAJAKERHON CLUB SHOW</w:t>
      </w:r>
    </w:p>
    <w:p w14:paraId="50F01B6E" w14:textId="77777777" w:rsidR="00583FDA" w:rsidRDefault="00830AD7">
      <w:pPr>
        <w:pStyle w:val="Leipteksti"/>
        <w:spacing w:after="200" w:line="331" w:lineRule="auto"/>
        <w:jc w:val="center"/>
        <w:rPr>
          <w:color w:val="000000"/>
          <w:sz w:val="28"/>
          <w:szCs w:val="28"/>
        </w:rPr>
      </w:pPr>
      <w:r>
        <w:rPr>
          <w:rFonts w:ascii="Tahoma;sans-serif" w:hAnsi="Tahoma;sans-serif"/>
          <w:b/>
          <w:color w:val="000000"/>
          <w:sz w:val="28"/>
          <w:szCs w:val="28"/>
        </w:rPr>
        <w:t>LAUKAA 10.9.2022</w:t>
      </w:r>
    </w:p>
    <w:p w14:paraId="50F01B6F" w14:textId="77777777" w:rsidR="00583FDA" w:rsidRDefault="00583FDA">
      <w:pPr>
        <w:pStyle w:val="Leipteksti"/>
        <w:spacing w:after="200" w:line="331" w:lineRule="auto"/>
        <w:rPr>
          <w:rFonts w:ascii="Tahoma;sans-serif" w:hAnsi="Tahoma;sans-serif"/>
          <w:b/>
        </w:rPr>
      </w:pPr>
    </w:p>
    <w:p w14:paraId="50F01B70" w14:textId="77777777" w:rsidR="00583FDA" w:rsidRDefault="00830AD7">
      <w:pPr>
        <w:pStyle w:val="Leipteksti"/>
        <w:spacing w:after="200" w:line="331" w:lineRule="auto"/>
        <w:jc w:val="center"/>
        <w:rPr>
          <w:color w:val="000000"/>
        </w:rPr>
      </w:pPr>
      <w:r>
        <w:rPr>
          <w:rFonts w:ascii="Tahoma;sans-serif" w:hAnsi="Tahoma;sans-serif"/>
          <w:b/>
          <w:color w:val="000000"/>
        </w:rPr>
        <w:t>Tuomarit</w:t>
      </w:r>
    </w:p>
    <w:p w14:paraId="50F01B71" w14:textId="276F7D55" w:rsidR="00583FDA" w:rsidRDefault="00830AD7">
      <w:pPr>
        <w:pStyle w:val="Leipteksti"/>
        <w:spacing w:after="200" w:line="331" w:lineRule="auto"/>
        <w:jc w:val="center"/>
      </w:pPr>
      <w:r>
        <w:rPr>
          <w:rFonts w:ascii="Calibri" w:hAnsi="Calibri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ab/>
      </w:r>
    </w:p>
    <w:p w14:paraId="50F01B72" w14:textId="7B27DAC6" w:rsidR="00583FDA" w:rsidRDefault="00830AD7">
      <w:pPr>
        <w:pStyle w:val="Leipteksti"/>
        <w:spacing w:after="200" w:line="331" w:lineRule="auto"/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ab/>
      </w:r>
      <w:r>
        <w:rPr>
          <w:rFonts w:ascii="Calibri" w:hAnsi="Calibri"/>
          <w:color w:val="000000"/>
          <w:sz w:val="28"/>
        </w:rPr>
        <w:tab/>
        <w:t xml:space="preserve">Sara </w:t>
      </w:r>
      <w:proofErr w:type="spellStart"/>
      <w:r>
        <w:rPr>
          <w:rFonts w:ascii="Calibri" w:hAnsi="Calibri"/>
          <w:color w:val="000000"/>
          <w:sz w:val="28"/>
        </w:rPr>
        <w:t>Pedersen</w:t>
      </w:r>
      <w:proofErr w:type="spellEnd"/>
      <w:r>
        <w:rPr>
          <w:rFonts w:ascii="Calibri" w:hAnsi="Calibri"/>
          <w:color w:val="000000"/>
          <w:sz w:val="28"/>
        </w:rPr>
        <w:t xml:space="preserve">, Kennel </w:t>
      </w:r>
      <w:proofErr w:type="spellStart"/>
      <w:r>
        <w:rPr>
          <w:rFonts w:ascii="Calibri" w:hAnsi="Calibri"/>
          <w:color w:val="000000"/>
          <w:sz w:val="28"/>
        </w:rPr>
        <w:t>Enjoy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Nygaard's</w:t>
      </w:r>
      <w:proofErr w:type="spellEnd"/>
      <w:r>
        <w:rPr>
          <w:rFonts w:ascii="Calibri" w:hAnsi="Calibri"/>
          <w:color w:val="000000"/>
          <w:sz w:val="28"/>
        </w:rPr>
        <w:t>, Tanska</w:t>
      </w:r>
    </w:p>
    <w:p w14:paraId="14B54053" w14:textId="77777777" w:rsidR="00BB12AF" w:rsidRDefault="00BB12AF">
      <w:pPr>
        <w:pStyle w:val="Leipteksti"/>
        <w:spacing w:after="200" w:line="331" w:lineRule="auto"/>
        <w:jc w:val="center"/>
        <w:rPr>
          <w:rFonts w:ascii="Calibri" w:hAnsi="Calibri"/>
          <w:color w:val="000000"/>
          <w:sz w:val="28"/>
        </w:rPr>
      </w:pPr>
    </w:p>
    <w:p w14:paraId="50F01B73" w14:textId="58938FA3" w:rsidR="00583FDA" w:rsidRDefault="00BB12AF">
      <w:pPr>
        <w:spacing w:after="200" w:line="331" w:lineRule="auto"/>
        <w:jc w:val="center"/>
        <w:rPr>
          <w:rFonts w:ascii="Tahoma;sans-serif" w:hAnsi="Tahoma;sans-serif"/>
          <w:b/>
          <w:color w:val="000000"/>
        </w:rPr>
      </w:pPr>
      <w:r w:rsidRPr="00A460AD">
        <w:rPr>
          <w:rFonts w:ascii="Calibri" w:hAnsi="Calibri"/>
          <w:color w:val="000000"/>
          <w:sz w:val="28"/>
          <w:highlight w:val="yellow"/>
        </w:rPr>
        <w:t xml:space="preserve">Mette </w:t>
      </w:r>
      <w:proofErr w:type="spellStart"/>
      <w:r w:rsidRPr="00A460AD">
        <w:rPr>
          <w:rFonts w:ascii="Calibri" w:hAnsi="Calibri"/>
          <w:color w:val="000000"/>
          <w:sz w:val="28"/>
          <w:highlight w:val="yellow"/>
        </w:rPr>
        <w:t>Alstrup</w:t>
      </w:r>
      <w:proofErr w:type="spellEnd"/>
      <w:r w:rsidRPr="00A460AD">
        <w:rPr>
          <w:rFonts w:ascii="Calibri" w:hAnsi="Calibri"/>
          <w:color w:val="000000"/>
          <w:sz w:val="28"/>
          <w:highlight w:val="yellow"/>
        </w:rPr>
        <w:t xml:space="preserve"> on sairastunut ja estynyt tulemaan Club </w:t>
      </w:r>
      <w:proofErr w:type="spellStart"/>
      <w:r w:rsidRPr="00A460AD">
        <w:rPr>
          <w:rFonts w:ascii="Calibri" w:hAnsi="Calibri"/>
          <w:color w:val="000000"/>
          <w:sz w:val="28"/>
          <w:highlight w:val="yellow"/>
        </w:rPr>
        <w:t>Showhun</w:t>
      </w:r>
      <w:proofErr w:type="spellEnd"/>
      <w:r w:rsidRPr="00A460AD">
        <w:rPr>
          <w:rFonts w:ascii="Calibri" w:hAnsi="Calibri"/>
          <w:color w:val="000000"/>
          <w:sz w:val="28"/>
          <w:highlight w:val="yellow"/>
        </w:rPr>
        <w:t xml:space="preserve"> arvostelemaan. </w:t>
      </w:r>
      <w:r w:rsidR="00A460AD" w:rsidRPr="00A460AD">
        <w:rPr>
          <w:rFonts w:ascii="Calibri" w:hAnsi="Calibri"/>
          <w:color w:val="000000"/>
          <w:sz w:val="28"/>
          <w:highlight w:val="yellow"/>
        </w:rPr>
        <w:t xml:space="preserve">Sara </w:t>
      </w:r>
      <w:proofErr w:type="spellStart"/>
      <w:r w:rsidR="00A460AD" w:rsidRPr="00A460AD">
        <w:rPr>
          <w:rFonts w:ascii="Calibri" w:hAnsi="Calibri"/>
          <w:color w:val="000000"/>
          <w:sz w:val="28"/>
          <w:highlight w:val="yellow"/>
        </w:rPr>
        <w:t>Pedersen</w:t>
      </w:r>
      <w:proofErr w:type="spellEnd"/>
      <w:r w:rsidR="00A460AD" w:rsidRPr="00A460AD">
        <w:rPr>
          <w:rFonts w:ascii="Calibri" w:hAnsi="Calibri"/>
          <w:color w:val="000000"/>
          <w:sz w:val="28"/>
          <w:highlight w:val="yellow"/>
        </w:rPr>
        <w:t xml:space="preserve"> arvostelee kaikki koirat ja kehä aloitetaan klo 10.</w:t>
      </w:r>
    </w:p>
    <w:p w14:paraId="50F01B74" w14:textId="77777777" w:rsidR="00583FDA" w:rsidRDefault="00583FDA">
      <w:pPr>
        <w:pStyle w:val="Leipteksti"/>
        <w:spacing w:after="200" w:line="331" w:lineRule="auto"/>
        <w:rPr>
          <w:color w:val="000000"/>
        </w:rPr>
      </w:pPr>
    </w:p>
    <w:p w14:paraId="50F01B75" w14:textId="77777777" w:rsidR="00583FDA" w:rsidRDefault="00830AD7">
      <w:pPr>
        <w:pStyle w:val="Leipteksti"/>
        <w:spacing w:after="200" w:line="331" w:lineRule="auto"/>
      </w:pPr>
      <w:r>
        <w:rPr>
          <w:color w:val="000000"/>
        </w:rPr>
        <w:t> </w:t>
      </w:r>
      <w:r>
        <w:rPr>
          <w:rFonts w:ascii="Tahoma;sans-serif" w:hAnsi="Tahoma;sans-serif"/>
          <w:b/>
          <w:color w:val="000000"/>
        </w:rPr>
        <w:t xml:space="preserve">Näyttelypaikan </w:t>
      </w:r>
      <w:proofErr w:type="gramStart"/>
      <w:r>
        <w:rPr>
          <w:rFonts w:ascii="Tahoma;sans-serif" w:hAnsi="Tahoma;sans-serif"/>
          <w:b/>
          <w:color w:val="000000"/>
        </w:rPr>
        <w:t>osoite</w:t>
      </w:r>
      <w:r>
        <w:rPr>
          <w:rFonts w:ascii="Tahoma;sans-serif" w:hAnsi="Tahoma;sans-serif"/>
          <w:color w:val="000000"/>
        </w:rPr>
        <w:t xml:space="preserve">:  </w:t>
      </w:r>
      <w:proofErr w:type="spellStart"/>
      <w:r>
        <w:rPr>
          <w:rFonts w:ascii="Tahoma;sans-serif" w:hAnsi="Tahoma;sans-serif"/>
          <w:color w:val="000000"/>
        </w:rPr>
        <w:t>Kuusaan</w:t>
      </w:r>
      <w:proofErr w:type="spellEnd"/>
      <w:proofErr w:type="gramEnd"/>
      <w:r>
        <w:rPr>
          <w:rFonts w:ascii="Tahoma;sans-serif" w:hAnsi="Tahoma;sans-serif"/>
          <w:color w:val="000000"/>
        </w:rPr>
        <w:t xml:space="preserve"> kanava </w:t>
      </w:r>
      <w:proofErr w:type="spellStart"/>
      <w:r>
        <w:rPr>
          <w:rFonts w:ascii="Tahoma;sans-serif" w:hAnsi="Tahoma;sans-serif"/>
          <w:color w:val="000000"/>
        </w:rPr>
        <w:t>Vilppulantie</w:t>
      </w:r>
      <w:proofErr w:type="spellEnd"/>
      <w:r>
        <w:rPr>
          <w:rFonts w:ascii="Tahoma;sans-serif" w:hAnsi="Tahoma;sans-serif"/>
          <w:color w:val="000000"/>
        </w:rPr>
        <w:t xml:space="preserve"> 51, 41370 </w:t>
      </w:r>
      <w:proofErr w:type="spellStart"/>
      <w:r>
        <w:rPr>
          <w:rFonts w:ascii="Tahoma;sans-serif" w:hAnsi="Tahoma;sans-serif"/>
          <w:color w:val="000000"/>
        </w:rPr>
        <w:t>Kuusa</w:t>
      </w:r>
      <w:proofErr w:type="spellEnd"/>
    </w:p>
    <w:p w14:paraId="50F01B76" w14:textId="3ED7955E" w:rsidR="00583FDA" w:rsidRDefault="00830AD7">
      <w:pPr>
        <w:pStyle w:val="Leipteksti"/>
        <w:tabs>
          <w:tab w:val="left" w:pos="-792"/>
        </w:tabs>
        <w:spacing w:after="200" w:line="331" w:lineRule="auto"/>
        <w:ind w:hanging="57"/>
      </w:pPr>
      <w:r>
        <w:rPr>
          <w:rFonts w:ascii="Tahoma;sans-serif" w:hAnsi="Tahoma;sans-serif"/>
          <w:color w:val="000000"/>
        </w:rPr>
        <w:t>Rokotusten tarkistus alkaa klo 9.00</w:t>
      </w:r>
      <w:r w:rsidR="000E5138">
        <w:rPr>
          <w:rFonts w:ascii="Tahoma;sans-serif" w:hAnsi="Tahoma;sans-serif"/>
          <w:color w:val="000000"/>
        </w:rPr>
        <w:t>.</w:t>
      </w:r>
    </w:p>
    <w:p w14:paraId="50F01B77" w14:textId="77777777" w:rsidR="00583FDA" w:rsidRDefault="00830AD7">
      <w:pPr>
        <w:pStyle w:val="Leipteksti"/>
        <w:spacing w:after="200" w:line="331" w:lineRule="auto"/>
        <w:ind w:hanging="851"/>
        <w:rPr>
          <w:color w:val="000000"/>
        </w:rPr>
      </w:pPr>
      <w:r>
        <w:rPr>
          <w:color w:val="000000"/>
        </w:rPr>
        <w:tab/>
      </w:r>
      <w:r>
        <w:rPr>
          <w:rFonts w:ascii="Tahoma;sans-serif" w:hAnsi="Tahoma;sans-serif"/>
          <w:color w:val="000000"/>
        </w:rPr>
        <w:t>Arvostelu kehissä alkaa klo 10.30</w:t>
      </w:r>
    </w:p>
    <w:p w14:paraId="50F01B79" w14:textId="77777777" w:rsidR="00583FDA" w:rsidRDefault="00830AD7">
      <w:pPr>
        <w:pStyle w:val="Leipteksti"/>
        <w:spacing w:after="200" w:line="331" w:lineRule="auto"/>
        <w:ind w:hanging="851"/>
        <w:rPr>
          <w:color w:val="000000"/>
        </w:rPr>
      </w:pPr>
      <w:r>
        <w:rPr>
          <w:rFonts w:ascii="Tahoma;sans-serif" w:hAnsi="Tahoma;sans-serif"/>
          <w:color w:val="000000"/>
        </w:rPr>
        <w:tab/>
        <w:t>Saavu paikalle tuntia ennen arvioitua arvosteluaikaa, kuitenkin viimeistän klo 12.00.</w:t>
      </w:r>
    </w:p>
    <w:p w14:paraId="50F01B7A" w14:textId="5D8A97ED" w:rsidR="00583FDA" w:rsidRDefault="00830AD7">
      <w:pPr>
        <w:pStyle w:val="Leipteksti"/>
        <w:spacing w:after="200" w:line="331" w:lineRule="auto"/>
        <w:ind w:hanging="851"/>
        <w:rPr>
          <w:color w:val="000000"/>
        </w:rPr>
      </w:pPr>
      <w:r>
        <w:rPr>
          <w:rFonts w:ascii="Tahoma;sans-serif" w:hAnsi="Tahoma;sans-serif"/>
          <w:color w:val="000000"/>
        </w:rPr>
        <w:tab/>
        <w:t>Muista ottaa mukaan hakaneula ja koiran rekisterikirja sekä rokotustodistukset. Näyttelyssä noudatetaan Suomen Kennelliiton rokotusmääräyksiä, lisätietoja www.kennelliitto.fi. Ilmoittautumismaksua ei palauteta, mikäli koira joudutaan käännyttämään puutteellisten rokotusten vuoksi.</w:t>
      </w:r>
      <w:r w:rsidR="000E5138">
        <w:rPr>
          <w:rFonts w:ascii="Tahoma;sans-serif" w:hAnsi="Tahoma;sans-serif"/>
          <w:color w:val="000000"/>
        </w:rPr>
        <w:t xml:space="preserve"> Numerolaput jaetaan ilmoittautumisen yhteydessä.</w:t>
      </w:r>
    </w:p>
    <w:p w14:paraId="50F01B7B" w14:textId="77777777" w:rsidR="00583FDA" w:rsidRDefault="00583FDA">
      <w:pPr>
        <w:pStyle w:val="Leipteksti"/>
        <w:spacing w:after="200" w:line="331" w:lineRule="auto"/>
        <w:ind w:hanging="851"/>
        <w:rPr>
          <w:rFonts w:ascii="Tahoma;sans-serif" w:hAnsi="Tahoma;sans-serif"/>
        </w:rPr>
      </w:pPr>
    </w:p>
    <w:p w14:paraId="50F01B7C" w14:textId="77777777" w:rsidR="00583FDA" w:rsidRDefault="00583FDA">
      <w:pPr>
        <w:pStyle w:val="Leipteksti"/>
        <w:spacing w:after="200" w:line="331" w:lineRule="auto"/>
        <w:ind w:hanging="851"/>
        <w:rPr>
          <w:rFonts w:ascii="Tahoma;sans-serif" w:hAnsi="Tahoma;sans-serif"/>
        </w:rPr>
      </w:pPr>
    </w:p>
    <w:p w14:paraId="50F01B7D" w14:textId="77777777" w:rsidR="00583FDA" w:rsidRDefault="00830AD7">
      <w:pPr>
        <w:pStyle w:val="Leipteksti"/>
        <w:spacing w:after="200" w:line="331" w:lineRule="auto"/>
        <w:ind w:hanging="851"/>
      </w:pPr>
      <w:r>
        <w:rPr>
          <w:rFonts w:ascii="Tahoma;sans-serif" w:hAnsi="Tahoma;sans-serif"/>
          <w:b/>
          <w:color w:val="000000"/>
        </w:rPr>
        <w:tab/>
        <w:t>Pariluokkaan ilmoittautuminen näyttelypaikalla rokotusten tarkistuspisteessä</w:t>
      </w:r>
    </w:p>
    <w:p w14:paraId="50F01B7E" w14:textId="77777777" w:rsidR="00583FDA" w:rsidRDefault="00830AD7">
      <w:pPr>
        <w:pStyle w:val="Leipteksti"/>
        <w:spacing w:after="200" w:line="331" w:lineRule="auto"/>
        <w:ind w:hanging="851"/>
        <w:rPr>
          <w:color w:val="000000"/>
        </w:rPr>
      </w:pPr>
      <w:r>
        <w:rPr>
          <w:rFonts w:ascii="Tahoma;sans-serif" w:hAnsi="Tahoma;sans-serif"/>
          <w:b/>
          <w:color w:val="000000"/>
        </w:rPr>
        <w:tab/>
      </w:r>
    </w:p>
    <w:p w14:paraId="50F01B7F" w14:textId="77777777" w:rsidR="00583FDA" w:rsidRDefault="00583FDA">
      <w:pPr>
        <w:pStyle w:val="Leipteksti"/>
      </w:pPr>
    </w:p>
    <w:p w14:paraId="50F01B80" w14:textId="247B0632" w:rsidR="00583FDA" w:rsidRDefault="00830AD7">
      <w:pPr>
        <w:pStyle w:val="Leipteksti"/>
        <w:spacing w:after="200" w:line="331" w:lineRule="auto"/>
        <w:ind w:hanging="851"/>
        <w:rPr>
          <w:color w:val="000000"/>
        </w:rPr>
      </w:pPr>
      <w:r>
        <w:rPr>
          <w:rFonts w:ascii="Tahoma;sans-serif" w:hAnsi="Tahoma;sans-serif"/>
          <w:color w:val="000000"/>
        </w:rPr>
        <w:tab/>
        <w:t>Näyttelyä koskevat tiedustelut: Helena Hillu puh 0400-876 403</w:t>
      </w:r>
    </w:p>
    <w:p w14:paraId="50F01B81" w14:textId="77777777" w:rsidR="00583FDA" w:rsidRDefault="00830AD7">
      <w:pPr>
        <w:pStyle w:val="Leipteksti"/>
        <w:spacing w:after="200" w:line="331" w:lineRule="auto"/>
        <w:rPr>
          <w:color w:val="000000"/>
        </w:rPr>
      </w:pPr>
      <w:r>
        <w:rPr>
          <w:rFonts w:ascii="Tahoma;sans-serif" w:hAnsi="Tahoma;sans-serif"/>
          <w:color w:val="000000"/>
        </w:rPr>
        <w:t>Tiedustelut näyttelypäivänä: 040 563 1762/ Tanja</w:t>
      </w:r>
    </w:p>
    <w:p w14:paraId="50F01B82" w14:textId="77777777" w:rsidR="00583FDA" w:rsidRDefault="00830AD7">
      <w:pPr>
        <w:pStyle w:val="Leipteksti"/>
      </w:pPr>
      <w:r>
        <w:t xml:space="preserve">  </w:t>
      </w:r>
    </w:p>
    <w:p w14:paraId="50F01B83" w14:textId="77777777" w:rsidR="00583FDA" w:rsidRDefault="00830AD7">
      <w:pPr>
        <w:pStyle w:val="Leipteksti"/>
        <w:spacing w:after="200" w:line="331" w:lineRule="auto"/>
        <w:ind w:hanging="851"/>
      </w:pPr>
      <w:r>
        <w:rPr>
          <w:rFonts w:ascii="Tahoma;sans-serif" w:hAnsi="Tahoma;sans-serif"/>
          <w:b/>
          <w:color w:val="000000"/>
        </w:rPr>
        <w:tab/>
        <w:t>HUOM! Kaikki luokkavoittajat kuvataan</w:t>
      </w:r>
    </w:p>
    <w:p w14:paraId="50F01B84" w14:textId="77777777" w:rsidR="00583FDA" w:rsidRDefault="00583FDA">
      <w:pPr>
        <w:pStyle w:val="Leipteksti"/>
      </w:pPr>
    </w:p>
    <w:p w14:paraId="50F01B87" w14:textId="1BC327BE" w:rsidR="00583FDA" w:rsidRPr="00617BED" w:rsidRDefault="00830AD7">
      <w:pPr>
        <w:pStyle w:val="Leipteksti"/>
        <w:spacing w:after="200" w:line="331" w:lineRule="auto"/>
        <w:rPr>
          <w:rFonts w:ascii="Tahoma;sans-serif" w:hAnsi="Tahoma;sans-serif"/>
          <w:b/>
          <w:bCs/>
          <w:color w:val="000000"/>
          <w:sz w:val="28"/>
          <w:szCs w:val="28"/>
        </w:rPr>
      </w:pPr>
      <w:r w:rsidRPr="00617BED">
        <w:rPr>
          <w:rFonts w:ascii="Tahoma;sans-serif" w:hAnsi="Tahoma;sans-serif"/>
          <w:b/>
          <w:bCs/>
          <w:color w:val="000000"/>
          <w:sz w:val="28"/>
          <w:szCs w:val="28"/>
        </w:rPr>
        <w:t>Aikataulut:</w:t>
      </w:r>
    </w:p>
    <w:p w14:paraId="20B9D270" w14:textId="77777777" w:rsidR="00C864EF" w:rsidRDefault="00C864EF" w:rsidP="00A6128A">
      <w:pPr>
        <w:pStyle w:val="Leipteksti"/>
        <w:spacing w:after="200" w:line="288" w:lineRule="auto"/>
        <w:jc w:val="center"/>
        <w:rPr>
          <w:rFonts w:ascii="Tahoma;sans-serif" w:hAnsi="Tahoma;sans-serif"/>
          <w:color w:val="000000"/>
        </w:rPr>
      </w:pPr>
    </w:p>
    <w:tbl>
      <w:tblPr>
        <w:tblStyle w:val="TaulukkoRuudukko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A6128A" w14:paraId="3E8C1AD7" w14:textId="77777777" w:rsidTr="00C41841">
        <w:tc>
          <w:tcPr>
            <w:tcW w:w="2444" w:type="dxa"/>
          </w:tcPr>
          <w:p w14:paraId="22B8B1BB" w14:textId="0180F805" w:rsidR="00A6128A" w:rsidRDefault="00A6128A" w:rsidP="00C41841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FFFF00"/>
          </w:tcPr>
          <w:p w14:paraId="6AFD112B" w14:textId="524E9E8D" w:rsidR="00A6128A" w:rsidRPr="00C41841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  <w:highlight w:val="yellow"/>
              </w:rPr>
            </w:pPr>
          </w:p>
          <w:p w14:paraId="3CA51024" w14:textId="77777777" w:rsidR="004F4952" w:rsidRPr="00C41841" w:rsidRDefault="004F4952" w:rsidP="004F4952">
            <w:pPr>
              <w:pStyle w:val="Leipteksti"/>
              <w:spacing w:after="200" w:line="331" w:lineRule="auto"/>
              <w:jc w:val="center"/>
              <w:rPr>
                <w:rFonts w:ascii="Calibri" w:hAnsi="Calibri"/>
                <w:color w:val="000000"/>
                <w:sz w:val="28"/>
                <w:highlight w:val="yellow"/>
              </w:rPr>
            </w:pPr>
            <w:r w:rsidRPr="00C41841">
              <w:rPr>
                <w:rFonts w:ascii="Calibri" w:hAnsi="Calibri"/>
                <w:color w:val="000000"/>
                <w:sz w:val="28"/>
                <w:highlight w:val="yellow"/>
              </w:rPr>
              <w:t xml:space="preserve">Sara </w:t>
            </w:r>
            <w:proofErr w:type="spellStart"/>
            <w:r w:rsidRPr="00C41841">
              <w:rPr>
                <w:rFonts w:ascii="Calibri" w:hAnsi="Calibri"/>
                <w:color w:val="000000"/>
                <w:sz w:val="28"/>
                <w:highlight w:val="yellow"/>
              </w:rPr>
              <w:t>Pedersen</w:t>
            </w:r>
            <w:proofErr w:type="spellEnd"/>
          </w:p>
          <w:p w14:paraId="4C298B53" w14:textId="77777777" w:rsidR="00A6128A" w:rsidRPr="00C41841" w:rsidRDefault="00A6128A" w:rsidP="00A6128A">
            <w:pPr>
              <w:pStyle w:val="Leipteksti"/>
              <w:spacing w:after="200" w:line="331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</w:rPr>
            </w:pPr>
            <w:r w:rsidRPr="00C41841"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</w:rPr>
              <w:t>urokset</w:t>
            </w:r>
          </w:p>
          <w:p w14:paraId="228726A1" w14:textId="2F4A49B4" w:rsidR="00C41841" w:rsidRPr="00C41841" w:rsidRDefault="00C41841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  <w:highlight w:val="yellow"/>
              </w:rPr>
            </w:pPr>
            <w:r w:rsidRPr="00C41841"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</w:rPr>
              <w:t>klo 10.00</w:t>
            </w:r>
          </w:p>
        </w:tc>
        <w:tc>
          <w:tcPr>
            <w:tcW w:w="2445" w:type="dxa"/>
            <w:shd w:val="clear" w:color="auto" w:fill="FFFF00"/>
          </w:tcPr>
          <w:p w14:paraId="653809E5" w14:textId="2C9C4146" w:rsidR="00A6128A" w:rsidRPr="00C41841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  <w:highlight w:val="yellow"/>
              </w:rPr>
            </w:pPr>
          </w:p>
          <w:p w14:paraId="51FDC245" w14:textId="77777777" w:rsidR="00A6128A" w:rsidRPr="00C41841" w:rsidRDefault="00A6128A" w:rsidP="00A6128A">
            <w:pPr>
              <w:pStyle w:val="Leipteksti"/>
              <w:spacing w:after="200" w:line="331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</w:rPr>
            </w:pPr>
            <w:r w:rsidRPr="00C41841"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</w:rPr>
              <w:t>nartut</w:t>
            </w:r>
          </w:p>
          <w:p w14:paraId="59F13AED" w14:textId="77777777" w:rsidR="00C41841" w:rsidRPr="00C41841" w:rsidRDefault="00C41841" w:rsidP="00A6128A">
            <w:pPr>
              <w:pStyle w:val="Leipteksti"/>
              <w:spacing w:after="200" w:line="331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</w:rPr>
            </w:pPr>
          </w:p>
          <w:p w14:paraId="35E1C435" w14:textId="572474A8" w:rsidR="00C41841" w:rsidRPr="00C41841" w:rsidRDefault="00C41841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  <w:highlight w:val="yellow"/>
              </w:rPr>
            </w:pPr>
            <w:r w:rsidRPr="00C41841">
              <w:rPr>
                <w:rFonts w:ascii="Tahoma;sans-serif" w:hAnsi="Tahoma;sans-serif"/>
                <w:b/>
                <w:color w:val="000000"/>
                <w:sz w:val="28"/>
                <w:szCs w:val="28"/>
                <w:highlight w:val="yellow"/>
              </w:rPr>
              <w:t>alkaen n. 11.30</w:t>
            </w:r>
          </w:p>
        </w:tc>
      </w:tr>
      <w:tr w:rsidR="00A6128A" w14:paraId="6FE961AC" w14:textId="77777777" w:rsidTr="004F4952">
        <w:tc>
          <w:tcPr>
            <w:tcW w:w="2444" w:type="dxa"/>
          </w:tcPr>
          <w:p w14:paraId="1FEE8A17" w14:textId="55E4D752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pentuluokka 1</w:t>
            </w:r>
          </w:p>
        </w:tc>
        <w:tc>
          <w:tcPr>
            <w:tcW w:w="2444" w:type="dxa"/>
          </w:tcPr>
          <w:p w14:paraId="1D3461FC" w14:textId="2F58333D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7D9FBAEA" w14:textId="196877FF" w:rsidR="00A6128A" w:rsidRDefault="000E5138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6128A" w14:paraId="7DF39E34" w14:textId="77777777" w:rsidTr="004F4952">
        <w:tc>
          <w:tcPr>
            <w:tcW w:w="2444" w:type="dxa"/>
          </w:tcPr>
          <w:p w14:paraId="67550230" w14:textId="4725418D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pentuluokka 2</w:t>
            </w:r>
          </w:p>
        </w:tc>
        <w:tc>
          <w:tcPr>
            <w:tcW w:w="2444" w:type="dxa"/>
          </w:tcPr>
          <w:p w14:paraId="4341CB45" w14:textId="219E886C" w:rsidR="00A6128A" w:rsidRDefault="00786129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45" w:type="dxa"/>
          </w:tcPr>
          <w:p w14:paraId="4E1FFC1E" w14:textId="66A6CBD5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6128A" w14:paraId="07DEDE1C" w14:textId="77777777" w:rsidTr="004F4952">
        <w:tc>
          <w:tcPr>
            <w:tcW w:w="2444" w:type="dxa"/>
          </w:tcPr>
          <w:p w14:paraId="06093C30" w14:textId="7B50931D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pentuluokka 3</w:t>
            </w:r>
          </w:p>
        </w:tc>
        <w:tc>
          <w:tcPr>
            <w:tcW w:w="2444" w:type="dxa"/>
          </w:tcPr>
          <w:p w14:paraId="2B56A454" w14:textId="27E6936E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14:paraId="35EAE868" w14:textId="678780E6" w:rsidR="00A6128A" w:rsidRDefault="00950B80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6128A" w14:paraId="2F38A98E" w14:textId="77777777" w:rsidTr="004F4952">
        <w:tc>
          <w:tcPr>
            <w:tcW w:w="2444" w:type="dxa"/>
          </w:tcPr>
          <w:p w14:paraId="0BFB8DC0" w14:textId="503BF0D7" w:rsidR="00A6128A" w:rsidRDefault="00A6128A" w:rsidP="00A6128A">
            <w:pPr>
              <w:pStyle w:val="Leipteksti"/>
              <w:spacing w:after="200" w:line="288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junioriluokka</w:t>
            </w:r>
          </w:p>
        </w:tc>
        <w:tc>
          <w:tcPr>
            <w:tcW w:w="2444" w:type="dxa"/>
          </w:tcPr>
          <w:p w14:paraId="4C79AD5B" w14:textId="4C435028" w:rsidR="00A6128A" w:rsidRDefault="00E56075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14:paraId="72FC5525" w14:textId="3C84115B" w:rsidR="00A6128A" w:rsidRDefault="000B35F3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6128A" w14:paraId="0188720C" w14:textId="77777777" w:rsidTr="004F4952">
        <w:tc>
          <w:tcPr>
            <w:tcW w:w="2444" w:type="dxa"/>
          </w:tcPr>
          <w:p w14:paraId="2BCD7711" w14:textId="6E14148C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nuorten luokka</w:t>
            </w:r>
          </w:p>
        </w:tc>
        <w:tc>
          <w:tcPr>
            <w:tcW w:w="2444" w:type="dxa"/>
          </w:tcPr>
          <w:p w14:paraId="045D8FC9" w14:textId="4F6B9499" w:rsidR="00A6128A" w:rsidRDefault="000B35F3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14:paraId="1461C5DF" w14:textId="15CDCA38" w:rsidR="00A6128A" w:rsidRDefault="000B35F3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6128A" w14:paraId="27CB3BCA" w14:textId="77777777" w:rsidTr="004F4952">
        <w:tc>
          <w:tcPr>
            <w:tcW w:w="2444" w:type="dxa"/>
          </w:tcPr>
          <w:p w14:paraId="6A8BE018" w14:textId="7B437AC7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noviisiluokka</w:t>
            </w:r>
          </w:p>
        </w:tc>
        <w:tc>
          <w:tcPr>
            <w:tcW w:w="2444" w:type="dxa"/>
          </w:tcPr>
          <w:p w14:paraId="1320D93B" w14:textId="475590CF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14:paraId="6E3A6993" w14:textId="0E38FBA0" w:rsidR="00A6128A" w:rsidRDefault="00EB0ED9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6128A" w14:paraId="491F5881" w14:textId="77777777" w:rsidTr="004F4952">
        <w:tc>
          <w:tcPr>
            <w:tcW w:w="2444" w:type="dxa"/>
          </w:tcPr>
          <w:p w14:paraId="3AC16D2E" w14:textId="56ABEC49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avoinluokka</w:t>
            </w:r>
          </w:p>
        </w:tc>
        <w:tc>
          <w:tcPr>
            <w:tcW w:w="2444" w:type="dxa"/>
          </w:tcPr>
          <w:p w14:paraId="29864B6A" w14:textId="10D45829" w:rsidR="00A6128A" w:rsidRDefault="00EB0ED9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14:paraId="2007E2D9" w14:textId="4F0A3650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6128A" w14:paraId="0B4ED99E" w14:textId="77777777" w:rsidTr="004F4952">
        <w:tc>
          <w:tcPr>
            <w:tcW w:w="2444" w:type="dxa"/>
          </w:tcPr>
          <w:p w14:paraId="133063ED" w14:textId="4EC8296F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valioluokka</w:t>
            </w:r>
          </w:p>
        </w:tc>
        <w:tc>
          <w:tcPr>
            <w:tcW w:w="2444" w:type="dxa"/>
          </w:tcPr>
          <w:p w14:paraId="4276279B" w14:textId="710122EA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14:paraId="49DA3B1A" w14:textId="53A5618B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6128A" w14:paraId="78BC9B9B" w14:textId="77777777" w:rsidTr="004F4952">
        <w:tc>
          <w:tcPr>
            <w:tcW w:w="2444" w:type="dxa"/>
          </w:tcPr>
          <w:p w14:paraId="091CB743" w14:textId="0A6E64DB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veteraaniluokka 7-</w:t>
            </w:r>
            <w:proofErr w:type="gramStart"/>
            <w:r>
              <w:rPr>
                <w:rFonts w:ascii="Tahoma;sans-serif" w:hAnsi="Tahoma;sans-serif"/>
                <w:color w:val="000000"/>
              </w:rPr>
              <w:t>10v</w:t>
            </w:r>
            <w:proofErr w:type="gramEnd"/>
          </w:p>
        </w:tc>
        <w:tc>
          <w:tcPr>
            <w:tcW w:w="2444" w:type="dxa"/>
          </w:tcPr>
          <w:p w14:paraId="2DAF3166" w14:textId="6EA9D5CD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3506E867" w14:textId="047C1269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6128A" w14:paraId="63884352" w14:textId="77777777" w:rsidTr="004F4952">
        <w:tc>
          <w:tcPr>
            <w:tcW w:w="2444" w:type="dxa"/>
          </w:tcPr>
          <w:p w14:paraId="7D39C012" w14:textId="3BCB5413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color w:val="000000"/>
              </w:rPr>
              <w:t>metsästysluokka</w:t>
            </w:r>
          </w:p>
        </w:tc>
        <w:tc>
          <w:tcPr>
            <w:tcW w:w="2444" w:type="dxa"/>
          </w:tcPr>
          <w:p w14:paraId="2B8A5EBD" w14:textId="26DB0037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76613739" w14:textId="3AA40F0E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6128A" w14:paraId="1D2D6179" w14:textId="77777777" w:rsidTr="004F4952">
        <w:tc>
          <w:tcPr>
            <w:tcW w:w="2444" w:type="dxa"/>
          </w:tcPr>
          <w:p w14:paraId="7D8B8E08" w14:textId="37FAA6DA" w:rsidR="00A6128A" w:rsidRDefault="00A6128A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14:paraId="6DD4C2AA" w14:textId="25DFD98E" w:rsidR="00A6128A" w:rsidRDefault="003A20B9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45" w:type="dxa"/>
          </w:tcPr>
          <w:p w14:paraId="163CD40B" w14:textId="5DB6CC9B" w:rsidR="00A6128A" w:rsidRDefault="0038768F" w:rsidP="00A6128A">
            <w:pPr>
              <w:pStyle w:val="Leipteksti"/>
              <w:spacing w:after="200" w:line="331" w:lineRule="auto"/>
              <w:jc w:val="center"/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</w:pPr>
            <w:r>
              <w:rPr>
                <w:rFonts w:ascii="Tahoma;sans-serif" w:hAnsi="Tahoma;sans-serif"/>
                <w:b/>
                <w:color w:val="000000"/>
                <w:sz w:val="28"/>
                <w:szCs w:val="28"/>
              </w:rPr>
              <w:t>45</w:t>
            </w:r>
          </w:p>
        </w:tc>
      </w:tr>
    </w:tbl>
    <w:p w14:paraId="50F01B96" w14:textId="5D28B805" w:rsidR="00583FDA" w:rsidRDefault="00A6128A" w:rsidP="00A6128A">
      <w:pPr>
        <w:pStyle w:val="Leipteksti"/>
        <w:jc w:val="center"/>
      </w:pPr>
      <w:r>
        <w:tab/>
      </w:r>
    </w:p>
    <w:p w14:paraId="50F01BA2" w14:textId="77777777" w:rsidR="00583FDA" w:rsidRDefault="00583FDA" w:rsidP="00A6128A">
      <w:pPr>
        <w:pStyle w:val="Leipteksti"/>
        <w:jc w:val="center"/>
      </w:pPr>
    </w:p>
    <w:p w14:paraId="50F01BA3" w14:textId="77777777" w:rsidR="00583FDA" w:rsidRDefault="00583FDA" w:rsidP="00A6128A">
      <w:pPr>
        <w:pStyle w:val="Leipteksti"/>
        <w:spacing w:after="200" w:line="331" w:lineRule="auto"/>
        <w:jc w:val="center"/>
        <w:rPr>
          <w:rFonts w:ascii="Tahoma;sans-serif" w:hAnsi="Tahoma;sans-serif"/>
        </w:rPr>
      </w:pPr>
    </w:p>
    <w:p w14:paraId="50F01BA4" w14:textId="2B8A5CE4" w:rsidR="00F925EC" w:rsidRDefault="00830AD7" w:rsidP="00A6128A">
      <w:pPr>
        <w:pStyle w:val="Leipteksti"/>
        <w:jc w:val="center"/>
      </w:pPr>
      <w:r>
        <w:br/>
      </w:r>
    </w:p>
    <w:p w14:paraId="761A5EFB" w14:textId="77777777" w:rsidR="00F925EC" w:rsidRDefault="00F925EC">
      <w:r>
        <w:br w:type="page"/>
      </w:r>
    </w:p>
    <w:p w14:paraId="31848E19" w14:textId="165209AD" w:rsidR="0082258C" w:rsidRDefault="0082258C"/>
    <w:p w14:paraId="505A23C3" w14:textId="77777777" w:rsidR="00F925EC" w:rsidRDefault="00F925EC" w:rsidP="00F925EC">
      <w:pPr>
        <w:pStyle w:val="Leipteksti"/>
        <w:spacing w:after="200" w:line="288" w:lineRule="auto"/>
        <w:rPr>
          <w:rFonts w:ascii="Tahoma;sans-serif" w:hAnsi="Tahoma;sans-serif"/>
          <w:b/>
          <w:color w:val="000000"/>
        </w:rPr>
      </w:pPr>
      <w:r>
        <w:rPr>
          <w:rFonts w:ascii="Tahoma;sans-serif" w:hAnsi="Tahoma;sans-serif"/>
          <w:b/>
          <w:color w:val="000000"/>
        </w:rPr>
        <w:t>Ajo-ohje:</w:t>
      </w:r>
    </w:p>
    <w:p w14:paraId="2D1AD2E6" w14:textId="77777777" w:rsidR="00F925EC" w:rsidRDefault="00F925EC" w:rsidP="00F925EC">
      <w:pPr>
        <w:pStyle w:val="Leipteksti"/>
        <w:spacing w:after="200" w:line="331" w:lineRule="auto"/>
        <w:rPr>
          <w:rFonts w:ascii="Tahoma;sans-serif" w:hAnsi="Tahoma;sans-serif"/>
          <w:color w:val="000000"/>
        </w:rPr>
      </w:pPr>
      <w:r>
        <w:rPr>
          <w:rFonts w:ascii="Tahoma;sans-serif" w:hAnsi="Tahoma;sans-serif"/>
          <w:color w:val="000000"/>
        </w:rPr>
        <w:t>Idästä tulevat:</w:t>
      </w:r>
    </w:p>
    <w:p w14:paraId="791979F9" w14:textId="77777777" w:rsidR="00F925EC" w:rsidRDefault="00F925EC" w:rsidP="00F925EC">
      <w:pPr>
        <w:pStyle w:val="Leipteksti"/>
        <w:spacing w:after="200" w:line="331" w:lineRule="auto"/>
        <w:rPr>
          <w:rFonts w:ascii="Tahoma;sans-serif" w:hAnsi="Tahoma;sans-serif"/>
          <w:color w:val="000000"/>
        </w:rPr>
      </w:pPr>
      <w:r>
        <w:rPr>
          <w:rFonts w:ascii="Tahoma;sans-serif" w:hAnsi="Tahoma;sans-serif"/>
          <w:color w:val="000000"/>
        </w:rPr>
        <w:t xml:space="preserve">9 tieltä Koskelon kohdalta käännytään oikealle tielle 69 </w:t>
      </w:r>
      <w:proofErr w:type="spellStart"/>
      <w:r>
        <w:rPr>
          <w:rFonts w:ascii="Tahoma;sans-serif" w:hAnsi="Tahoma;sans-serif"/>
          <w:color w:val="000000"/>
        </w:rPr>
        <w:t>Tyyrinmäentie</w:t>
      </w:r>
      <w:proofErr w:type="spellEnd"/>
      <w:r>
        <w:rPr>
          <w:rFonts w:ascii="Tahoma;sans-serif" w:hAnsi="Tahoma;sans-serif"/>
          <w:color w:val="000000"/>
        </w:rPr>
        <w:t xml:space="preserve">, ajetaan n. </w:t>
      </w:r>
      <w:proofErr w:type="gramStart"/>
      <w:r>
        <w:rPr>
          <w:rFonts w:ascii="Tahoma;sans-serif" w:hAnsi="Tahoma;sans-serif"/>
          <w:color w:val="000000"/>
        </w:rPr>
        <w:t>63km</w:t>
      </w:r>
      <w:proofErr w:type="gramEnd"/>
      <w:r>
        <w:rPr>
          <w:rFonts w:ascii="Tahoma;sans-serif" w:hAnsi="Tahoma;sans-serif"/>
          <w:color w:val="000000"/>
        </w:rPr>
        <w:t xml:space="preserve">, jonka jälkeen käännytään vasemmalle tielle 637 Äijäläntie jota ajetaan n. 17km. Käännytään vasemmalle tielle Suolahdentie, ajetaan n. </w:t>
      </w:r>
      <w:proofErr w:type="gramStart"/>
      <w:r>
        <w:rPr>
          <w:rFonts w:ascii="Tahoma;sans-serif" w:hAnsi="Tahoma;sans-serif"/>
          <w:color w:val="000000"/>
        </w:rPr>
        <w:t>300m</w:t>
      </w:r>
      <w:proofErr w:type="gramEnd"/>
      <w:r>
        <w:rPr>
          <w:rFonts w:ascii="Tahoma;sans-serif" w:hAnsi="Tahoma;sans-serif"/>
          <w:color w:val="000000"/>
        </w:rPr>
        <w:t>, jonka jälkeen käännytään oikealle. Tienpäästä käännytään oikealle ja saavut määränpäähän.</w:t>
      </w:r>
    </w:p>
    <w:p w14:paraId="61693D0A" w14:textId="77777777" w:rsidR="00F925EC" w:rsidRDefault="00F925EC" w:rsidP="00F925EC">
      <w:pPr>
        <w:pStyle w:val="Leipteksti"/>
      </w:pPr>
    </w:p>
    <w:p w14:paraId="1D57A4F1" w14:textId="77777777" w:rsidR="00F925EC" w:rsidRDefault="00F925EC" w:rsidP="00F925EC">
      <w:pPr>
        <w:pStyle w:val="Leipteksti"/>
      </w:pPr>
    </w:p>
    <w:p w14:paraId="465F7224" w14:textId="77777777" w:rsidR="00F925EC" w:rsidRDefault="00F925EC" w:rsidP="00F925EC">
      <w:pPr>
        <w:pStyle w:val="Leipteksti"/>
      </w:pPr>
    </w:p>
    <w:p w14:paraId="56AA9895" w14:textId="77777777" w:rsidR="00F925EC" w:rsidRDefault="00F925EC" w:rsidP="00F925EC">
      <w:pPr>
        <w:pStyle w:val="Leipteksti"/>
        <w:spacing w:after="200" w:line="331" w:lineRule="auto"/>
        <w:rPr>
          <w:rFonts w:ascii="Tahoma;sans-serif" w:hAnsi="Tahoma;sans-serif"/>
          <w:color w:val="000000"/>
        </w:rPr>
      </w:pPr>
      <w:r>
        <w:rPr>
          <w:rFonts w:ascii="Tahoma;sans-serif" w:hAnsi="Tahoma;sans-serif"/>
          <w:color w:val="000000"/>
        </w:rPr>
        <w:t>Pohjoisesta tulevat:</w:t>
      </w:r>
    </w:p>
    <w:p w14:paraId="69AC6D3C" w14:textId="77777777" w:rsidR="00F925EC" w:rsidRDefault="00F925EC" w:rsidP="00F925EC">
      <w:pPr>
        <w:pStyle w:val="Leipteksti"/>
        <w:spacing w:after="200" w:line="331" w:lineRule="auto"/>
        <w:rPr>
          <w:rFonts w:ascii="Tahoma;sans-serif" w:hAnsi="Tahoma;sans-serif"/>
          <w:color w:val="000000"/>
        </w:rPr>
      </w:pPr>
      <w:r>
        <w:rPr>
          <w:rFonts w:ascii="Tahoma;sans-serif" w:hAnsi="Tahoma;sans-serif"/>
          <w:color w:val="000000"/>
        </w:rPr>
        <w:t xml:space="preserve">4 tieltä Hirvaskankaan </w:t>
      </w:r>
      <w:proofErr w:type="spellStart"/>
      <w:r>
        <w:rPr>
          <w:rFonts w:ascii="Tahoma;sans-serif" w:hAnsi="Tahoma;sans-serif"/>
          <w:color w:val="000000"/>
        </w:rPr>
        <w:t>ABC:lta</w:t>
      </w:r>
      <w:proofErr w:type="spellEnd"/>
      <w:r>
        <w:rPr>
          <w:rFonts w:ascii="Tahoma;sans-serif" w:hAnsi="Tahoma;sans-serif"/>
          <w:color w:val="000000"/>
        </w:rPr>
        <w:t xml:space="preserve"> oikealle rampilta alas ja käännytään vasemmalle tielle 69 Suonenjoentie. Ajetaan n. </w:t>
      </w:r>
      <w:proofErr w:type="gramStart"/>
      <w:r>
        <w:rPr>
          <w:rFonts w:ascii="Tahoma;sans-serif" w:hAnsi="Tahoma;sans-serif"/>
          <w:color w:val="000000"/>
        </w:rPr>
        <w:t>9,7km</w:t>
      </w:r>
      <w:proofErr w:type="gramEnd"/>
      <w:r>
        <w:rPr>
          <w:rFonts w:ascii="Tahoma;sans-serif" w:hAnsi="Tahoma;sans-serif"/>
          <w:color w:val="000000"/>
        </w:rPr>
        <w:t xml:space="preserve">, jonka jälkeen käännytään oikealle tielle 642 Suolahdentie. Ajetaan n. </w:t>
      </w:r>
      <w:proofErr w:type="gramStart"/>
      <w:r>
        <w:rPr>
          <w:rFonts w:ascii="Tahoma;sans-serif" w:hAnsi="Tahoma;sans-serif"/>
          <w:color w:val="000000"/>
        </w:rPr>
        <w:t>11km</w:t>
      </w:r>
      <w:proofErr w:type="gramEnd"/>
      <w:r>
        <w:rPr>
          <w:rFonts w:ascii="Tahoma;sans-serif" w:hAnsi="Tahoma;sans-serif"/>
          <w:color w:val="000000"/>
        </w:rPr>
        <w:t>, jonka jälkeen käännytään oikealle. Tienpäästä käännytään oikealle ja saavut määränpäähän.</w:t>
      </w:r>
    </w:p>
    <w:p w14:paraId="16E78039" w14:textId="77777777" w:rsidR="00F925EC" w:rsidRDefault="00F925EC" w:rsidP="00F925EC">
      <w:pPr>
        <w:pStyle w:val="Leipteksti"/>
      </w:pPr>
    </w:p>
    <w:p w14:paraId="4A2ED3FD" w14:textId="77777777" w:rsidR="00F925EC" w:rsidRDefault="00F925EC" w:rsidP="00F925EC">
      <w:pPr>
        <w:pStyle w:val="Leipteksti"/>
        <w:spacing w:after="200" w:line="331" w:lineRule="auto"/>
        <w:rPr>
          <w:rFonts w:ascii="Tahoma;sans-serif" w:hAnsi="Tahoma;sans-serif"/>
          <w:color w:val="000000"/>
        </w:rPr>
      </w:pPr>
      <w:r>
        <w:rPr>
          <w:rFonts w:ascii="Tahoma;sans-serif" w:hAnsi="Tahoma;sans-serif"/>
          <w:color w:val="000000"/>
        </w:rPr>
        <w:t>Etelästä tulevat:</w:t>
      </w:r>
    </w:p>
    <w:p w14:paraId="01875D1E" w14:textId="77777777" w:rsidR="00F925EC" w:rsidRDefault="00F925EC" w:rsidP="00F925EC">
      <w:pPr>
        <w:pStyle w:val="Leipteksti"/>
        <w:spacing w:after="200" w:line="331" w:lineRule="auto"/>
        <w:rPr>
          <w:rFonts w:ascii="Tahoma;sans-serif" w:hAnsi="Tahoma;sans-serif"/>
          <w:color w:val="000000"/>
        </w:rPr>
      </w:pPr>
      <w:r>
        <w:rPr>
          <w:rFonts w:ascii="Tahoma;sans-serif" w:hAnsi="Tahoma;sans-serif"/>
          <w:color w:val="000000"/>
        </w:rPr>
        <w:t xml:space="preserve">Jyväskylästä tietä 637 </w:t>
      </w:r>
      <w:proofErr w:type="spellStart"/>
      <w:r>
        <w:rPr>
          <w:rFonts w:ascii="Tahoma;sans-serif" w:hAnsi="Tahoma;sans-serif"/>
          <w:color w:val="000000"/>
        </w:rPr>
        <w:t>Laukaantie</w:t>
      </w:r>
      <w:proofErr w:type="spellEnd"/>
      <w:r>
        <w:rPr>
          <w:rFonts w:ascii="Tahoma;sans-serif" w:hAnsi="Tahoma;sans-serif"/>
          <w:color w:val="000000"/>
        </w:rPr>
        <w:t xml:space="preserve"> n. </w:t>
      </w:r>
      <w:proofErr w:type="gramStart"/>
      <w:r>
        <w:rPr>
          <w:rFonts w:ascii="Tahoma;sans-serif" w:hAnsi="Tahoma;sans-serif"/>
          <w:color w:val="000000"/>
        </w:rPr>
        <w:t>20km</w:t>
      </w:r>
      <w:proofErr w:type="gramEnd"/>
      <w:r>
        <w:rPr>
          <w:rFonts w:ascii="Tahoma;sans-serif" w:hAnsi="Tahoma;sans-serif"/>
          <w:color w:val="000000"/>
        </w:rPr>
        <w:t xml:space="preserve">. Liikenneympyröistä toinen liittymä. Laukaasta liikenneympyröistä toinen liittymä ja ajetaan n. </w:t>
      </w:r>
      <w:proofErr w:type="gramStart"/>
      <w:r>
        <w:rPr>
          <w:rFonts w:ascii="Tahoma;sans-serif" w:hAnsi="Tahoma;sans-serif"/>
          <w:color w:val="000000"/>
        </w:rPr>
        <w:t>7km</w:t>
      </w:r>
      <w:proofErr w:type="gramEnd"/>
      <w:r>
        <w:rPr>
          <w:rFonts w:ascii="Tahoma;sans-serif" w:hAnsi="Tahoma;sans-serif"/>
          <w:color w:val="000000"/>
        </w:rPr>
        <w:t>. käännytään vasemmalle ja ajetaan tietä suoraan määränpäähän.</w:t>
      </w:r>
    </w:p>
    <w:p w14:paraId="280BE1DF" w14:textId="77777777" w:rsidR="00617BED" w:rsidRPr="00617BED" w:rsidRDefault="00617BED" w:rsidP="00F925EC">
      <w:pPr>
        <w:pStyle w:val="Leipteksti"/>
        <w:spacing w:after="200" w:line="331" w:lineRule="auto"/>
        <w:rPr>
          <w:rFonts w:ascii="Tahoma;sans-serif" w:hAnsi="Tahoma;sans-serif"/>
          <w:color w:val="000000"/>
          <w:sz w:val="28"/>
          <w:szCs w:val="28"/>
        </w:rPr>
      </w:pPr>
    </w:p>
    <w:p w14:paraId="69FE6DFC" w14:textId="177706E6" w:rsidR="00830AD7" w:rsidRDefault="00617BED" w:rsidP="00F925EC">
      <w:pPr>
        <w:pStyle w:val="Leipteksti"/>
        <w:spacing w:after="200" w:line="331" w:lineRule="auto"/>
        <w:rPr>
          <w:rFonts w:ascii="Tahoma;sans-serif" w:hAnsi="Tahoma;sans-serif"/>
          <w:b/>
          <w:color w:val="000000"/>
          <w:sz w:val="28"/>
          <w:szCs w:val="28"/>
        </w:rPr>
      </w:pPr>
      <w:r w:rsidRPr="00617BED">
        <w:rPr>
          <w:rFonts w:ascii="Tahoma;sans-serif" w:hAnsi="Tahoma;sans-serif"/>
          <w:b/>
          <w:color w:val="000000"/>
          <w:sz w:val="28"/>
          <w:szCs w:val="28"/>
        </w:rPr>
        <w:t>Näyttelytoimikunta toivottaa kaikille mukavaa näyttelypäivää!</w:t>
      </w:r>
      <w:r w:rsidR="00830AD7">
        <w:rPr>
          <w:rFonts w:ascii="Tahoma;sans-serif" w:hAnsi="Tahoma;sans-serif"/>
          <w:b/>
          <w:color w:val="000000"/>
          <w:sz w:val="28"/>
          <w:szCs w:val="28"/>
        </w:rPr>
        <w:br w:type="page"/>
      </w:r>
    </w:p>
    <w:p w14:paraId="4C50592E" w14:textId="77777777" w:rsidR="00617BED" w:rsidRPr="00617BED" w:rsidRDefault="00617BED" w:rsidP="00F925EC">
      <w:pPr>
        <w:pStyle w:val="Leipteksti"/>
        <w:spacing w:after="200" w:line="331" w:lineRule="auto"/>
        <w:rPr>
          <w:rFonts w:ascii="Tahoma;sans-serif" w:hAnsi="Tahoma;sans-serif"/>
          <w:color w:val="000000"/>
          <w:sz w:val="28"/>
          <w:szCs w:val="28"/>
        </w:rPr>
      </w:pPr>
    </w:p>
    <w:p w14:paraId="5370A417" w14:textId="77777777" w:rsidR="00F925EC" w:rsidRDefault="00F925EC"/>
    <w:p w14:paraId="62683FDF" w14:textId="77777777" w:rsidR="00F925EC" w:rsidRDefault="00F925EC"/>
    <w:p w14:paraId="15DF1DE3" w14:textId="77777777" w:rsidR="00583FDA" w:rsidRDefault="00583FDA" w:rsidP="00A6128A">
      <w:pPr>
        <w:pStyle w:val="Leipteksti"/>
        <w:jc w:val="center"/>
      </w:pPr>
    </w:p>
    <w:sectPr w:rsidR="00583FDA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;sans-serif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FDA"/>
    <w:rsid w:val="00040D41"/>
    <w:rsid w:val="000B35F3"/>
    <w:rsid w:val="000D20FC"/>
    <w:rsid w:val="000E5138"/>
    <w:rsid w:val="0038768F"/>
    <w:rsid w:val="003A20B9"/>
    <w:rsid w:val="004F4952"/>
    <w:rsid w:val="005120A8"/>
    <w:rsid w:val="00583FDA"/>
    <w:rsid w:val="00617BED"/>
    <w:rsid w:val="007636D8"/>
    <w:rsid w:val="00786129"/>
    <w:rsid w:val="0082258C"/>
    <w:rsid w:val="00830AD7"/>
    <w:rsid w:val="00950B80"/>
    <w:rsid w:val="00A460AD"/>
    <w:rsid w:val="00A6128A"/>
    <w:rsid w:val="00BB12AF"/>
    <w:rsid w:val="00C41841"/>
    <w:rsid w:val="00C439CF"/>
    <w:rsid w:val="00C864EF"/>
    <w:rsid w:val="00E56075"/>
    <w:rsid w:val="00EB0ED9"/>
    <w:rsid w:val="00ED2750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B6D"/>
  <w15:docId w15:val="{48C92FC4-67D0-4004-ACD2-75961C6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hi-IN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25EC"/>
  </w:style>
  <w:style w:type="paragraph" w:styleId="Otsikko1">
    <w:name w:val="heading 1"/>
    <w:basedOn w:val="Normaali"/>
    <w:next w:val="Normaali"/>
    <w:link w:val="Otsikko1Char"/>
    <w:uiPriority w:val="9"/>
    <w:qFormat/>
    <w:rsid w:val="00F925E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925E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925E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925E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925E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925E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925EC"/>
    <w:pPr>
      <w:keepNext/>
      <w:keepLines/>
      <w:spacing w:before="120" w:after="0"/>
      <w:outlineLvl w:val="6"/>
    </w:pPr>
    <w:rPr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925EC"/>
    <w:pPr>
      <w:keepNext/>
      <w:keepLines/>
      <w:spacing w:before="120" w:after="0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925EC"/>
    <w:pPr>
      <w:keepNext/>
      <w:keepLines/>
      <w:spacing w:before="12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925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next w:val="Normaali"/>
    <w:uiPriority w:val="35"/>
    <w:unhideWhenUsed/>
    <w:qFormat/>
    <w:rsid w:val="00F925EC"/>
    <w:rPr>
      <w:b/>
      <w:bCs/>
      <w:sz w:val="18"/>
      <w:szCs w:val="18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table" w:styleId="TaulukkoRuudukko">
    <w:name w:val="Table Grid"/>
    <w:basedOn w:val="Normaalitaulukko"/>
    <w:uiPriority w:val="39"/>
    <w:rsid w:val="00C8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925E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925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925E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925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925EC"/>
    <w:rPr>
      <w:rFonts w:asciiTheme="majorHAnsi" w:eastAsiaTheme="majorEastAsia" w:hAnsiTheme="majorHAnsi" w:cstheme="majorBidi"/>
      <w:b/>
      <w:b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92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925EC"/>
    <w:rPr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925EC"/>
    <w:rPr>
      <w:b/>
      <w:bC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925EC"/>
    <w:rPr>
      <w:i/>
      <w:iCs/>
    </w:rPr>
  </w:style>
  <w:style w:type="character" w:customStyle="1" w:styleId="OtsikkoChar">
    <w:name w:val="Otsikko Char"/>
    <w:basedOn w:val="Kappaleenoletusfontti"/>
    <w:link w:val="Otsikko"/>
    <w:uiPriority w:val="10"/>
    <w:rsid w:val="00F925E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925E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925EC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925EC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F925EC"/>
    <w:rPr>
      <w:i/>
      <w:iCs/>
      <w:color w:val="auto"/>
    </w:rPr>
  </w:style>
  <w:style w:type="paragraph" w:styleId="Eivli">
    <w:name w:val="No Spacing"/>
    <w:uiPriority w:val="1"/>
    <w:qFormat/>
    <w:rsid w:val="00F925E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F925E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F925E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925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925EC"/>
    <w:rPr>
      <w:rFonts w:asciiTheme="majorHAnsi" w:eastAsiaTheme="majorEastAsia" w:hAnsiTheme="majorHAnsi" w:cstheme="majorBidi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F925EC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F925EC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F925EC"/>
    <w:rPr>
      <w:smallCaps/>
      <w:color w:val="auto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925EC"/>
    <w:rPr>
      <w:b/>
      <w:bCs/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F925EC"/>
    <w:rPr>
      <w:b/>
      <w:bCs/>
      <w:smallCap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925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Helena Hillu</cp:lastModifiedBy>
  <cp:revision>29</cp:revision>
  <dcterms:created xsi:type="dcterms:W3CDTF">2022-09-05T20:29:00Z</dcterms:created>
  <dcterms:modified xsi:type="dcterms:W3CDTF">2022-09-08T09:50:00Z</dcterms:modified>
  <dc:language>fi-FI</dc:language>
</cp:coreProperties>
</file>